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5" w:rsidRDefault="00704435" w:rsidP="007044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04435">
        <w:rPr>
          <w:rFonts w:ascii="Times New Roman" w:hAnsi="Times New Roman" w:cs="Times New Roman"/>
          <w:b/>
          <w:sz w:val="28"/>
        </w:rPr>
        <w:t xml:space="preserve">Частотные распределения результатов опроса </w:t>
      </w:r>
    </w:p>
    <w:p w:rsidR="00704435" w:rsidRPr="00704435" w:rsidRDefault="00704435" w:rsidP="007044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04435">
        <w:rPr>
          <w:rFonts w:ascii="Times New Roman" w:hAnsi="Times New Roman" w:cs="Times New Roman"/>
          <w:b/>
          <w:sz w:val="28"/>
        </w:rPr>
        <w:t>в Ростовской области</w:t>
      </w:r>
    </w:p>
    <w:p w:rsidR="00704435" w:rsidRPr="00704435" w:rsidRDefault="00704435" w:rsidP="007044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 – Среднесписочная численность работников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Валидный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процент</w:t>
            </w:r>
          </w:p>
        </w:tc>
        <w:tc>
          <w:tcPr>
            <w:tcW w:w="311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Накопленный процент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26,1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26,1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16-100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34,9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61,0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101-250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14,2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75,2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251-500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11,1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86,3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501-1000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92,3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1001-3000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6,4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98,7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3001-5000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98,9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5000 человек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3115" w:type="dxa"/>
          </w:tcPr>
          <w:p w:rsidR="00704435" w:rsidRPr="0093169E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69E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15" w:type="dxa"/>
          </w:tcPr>
          <w:p w:rsidR="00704435" w:rsidRPr="00622C60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C60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311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  <w:r w:rsidRPr="00DA7432">
        <w:rPr>
          <w:rFonts w:ascii="Times New Roman" w:hAnsi="Times New Roman" w:cs="Times New Roman"/>
          <w:sz w:val="24"/>
        </w:rPr>
        <w:t>Таблица 2 –</w:t>
      </w:r>
      <w:r>
        <w:rPr>
          <w:rFonts w:ascii="Times New Roman" w:hAnsi="Times New Roman" w:cs="Times New Roman"/>
          <w:sz w:val="24"/>
        </w:rPr>
        <w:t xml:space="preserve"> ТОП-10 востребованных профессий Ростовской области</w:t>
      </w:r>
    </w:p>
    <w:tbl>
      <w:tblPr>
        <w:tblStyle w:val="a3"/>
        <w:tblW w:w="0" w:type="auto"/>
        <w:tblLook w:val="04A0"/>
      </w:tblPr>
      <w:tblGrid>
        <w:gridCol w:w="7225"/>
        <w:gridCol w:w="2120"/>
      </w:tblGrid>
      <w:tr w:rsidR="00704435" w:rsidRPr="00EA64A3" w:rsidTr="00A418BD">
        <w:trPr>
          <w:trHeight w:val="459"/>
        </w:trPr>
        <w:tc>
          <w:tcPr>
            <w:tcW w:w="7225" w:type="dxa"/>
            <w:noWrap/>
            <w:hideMark/>
          </w:tcPr>
          <w:p w:rsidR="00704435" w:rsidRPr="00EA64A3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120" w:type="dxa"/>
            <w:hideMark/>
          </w:tcPr>
          <w:p w:rsidR="00704435" w:rsidRPr="00EA64A3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упоминаний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04435" w:rsidRPr="00EA64A3" w:rsidTr="00A418BD">
        <w:trPr>
          <w:trHeight w:val="6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ассир </w:t>
            </w:r>
          </w:p>
        </w:tc>
        <w:tc>
          <w:tcPr>
            <w:tcW w:w="2120" w:type="dxa"/>
            <w:noWrap/>
          </w:tcPr>
          <w:p w:rsidR="00704435" w:rsidRPr="00EA64A3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704435" w:rsidRPr="00EA64A3" w:rsidTr="00A418BD">
        <w:trPr>
          <w:trHeight w:val="3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для детей и взрослых</w:t>
            </w:r>
          </w:p>
        </w:tc>
        <w:tc>
          <w:tcPr>
            <w:tcW w:w="2120" w:type="dxa"/>
            <w:noWrap/>
          </w:tcPr>
          <w:p w:rsidR="00704435" w:rsidRPr="00EA64A3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04435" w:rsidRPr="00EA64A3" w:rsidTr="00A418BD">
        <w:trPr>
          <w:trHeight w:val="300"/>
        </w:trPr>
        <w:tc>
          <w:tcPr>
            <w:tcW w:w="7225" w:type="dxa"/>
          </w:tcPr>
          <w:p w:rsidR="00704435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0" w:type="dxa"/>
            <w:noWrap/>
          </w:tcPr>
          <w:p w:rsidR="00704435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04435" w:rsidRPr="00EA64A3" w:rsidTr="00A418BD">
        <w:trPr>
          <w:trHeight w:val="3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120" w:type="dxa"/>
            <w:noWrap/>
          </w:tcPr>
          <w:p w:rsidR="00704435" w:rsidRPr="00EA64A3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04435" w:rsidRPr="00EA64A3" w:rsidTr="00A418BD">
        <w:trPr>
          <w:trHeight w:val="6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средств массовой информации</w:t>
            </w:r>
          </w:p>
        </w:tc>
        <w:tc>
          <w:tcPr>
            <w:tcW w:w="2120" w:type="dxa"/>
            <w:noWrap/>
          </w:tcPr>
          <w:p w:rsidR="00704435" w:rsidRPr="00EA64A3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4435" w:rsidRPr="00EA64A3" w:rsidTr="00A418BD">
        <w:trPr>
          <w:trHeight w:val="6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(торговый представитель)</w:t>
            </w:r>
          </w:p>
        </w:tc>
        <w:tc>
          <w:tcPr>
            <w:tcW w:w="2120" w:type="dxa"/>
            <w:noWrap/>
          </w:tcPr>
          <w:p w:rsidR="00704435" w:rsidRDefault="00704435" w:rsidP="00A418BD">
            <w:pPr>
              <w:jc w:val="center"/>
            </w:pPr>
            <w:r w:rsidRPr="00F85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4435" w:rsidRPr="00EA64A3" w:rsidTr="00A418BD">
        <w:trPr>
          <w:trHeight w:val="3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заправочной станции</w:t>
            </w:r>
          </w:p>
        </w:tc>
        <w:tc>
          <w:tcPr>
            <w:tcW w:w="2120" w:type="dxa"/>
            <w:noWrap/>
          </w:tcPr>
          <w:p w:rsidR="00704435" w:rsidRDefault="00704435" w:rsidP="00A418BD">
            <w:pPr>
              <w:jc w:val="center"/>
            </w:pPr>
            <w:r w:rsidRPr="00F85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4435" w:rsidRPr="00EA64A3" w:rsidTr="00A418BD">
        <w:trPr>
          <w:trHeight w:val="3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клиентского сервиса</w:t>
            </w:r>
          </w:p>
        </w:tc>
        <w:tc>
          <w:tcPr>
            <w:tcW w:w="2120" w:type="dxa"/>
            <w:noWrap/>
          </w:tcPr>
          <w:p w:rsidR="00704435" w:rsidRDefault="00704435" w:rsidP="00A418BD">
            <w:pPr>
              <w:jc w:val="center"/>
            </w:pPr>
            <w:r w:rsidRPr="00F85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4435" w:rsidRPr="00EA64A3" w:rsidTr="00A418BD">
        <w:trPr>
          <w:trHeight w:val="9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профессиональной уборке</w:t>
            </w:r>
          </w:p>
        </w:tc>
        <w:tc>
          <w:tcPr>
            <w:tcW w:w="2120" w:type="dxa"/>
            <w:noWrap/>
          </w:tcPr>
          <w:p w:rsidR="00704435" w:rsidRDefault="00704435" w:rsidP="00A418BD">
            <w:pPr>
              <w:jc w:val="center"/>
            </w:pPr>
            <w:r w:rsidRPr="00F85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4435" w:rsidRPr="00EA64A3" w:rsidTr="00A418BD">
        <w:trPr>
          <w:trHeight w:val="300"/>
        </w:trPr>
        <w:tc>
          <w:tcPr>
            <w:tcW w:w="7225" w:type="dxa"/>
          </w:tcPr>
          <w:p w:rsidR="00704435" w:rsidRPr="00A13462" w:rsidRDefault="00704435" w:rsidP="00A418BD">
            <w:pPr>
              <w:tabs>
                <w:tab w:val="left" w:pos="1071"/>
                <w:tab w:val="left" w:pos="1842"/>
                <w:tab w:val="left" w:pos="2756"/>
                <w:tab w:val="left" w:pos="3647"/>
                <w:tab w:val="left" w:pos="4752"/>
                <w:tab w:val="left" w:pos="5197"/>
                <w:tab w:val="left" w:pos="6433"/>
                <w:tab w:val="left" w:pos="7669"/>
                <w:tab w:val="left" w:pos="8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организации перевозок и управлению на транспорте</w:t>
            </w:r>
          </w:p>
        </w:tc>
        <w:tc>
          <w:tcPr>
            <w:tcW w:w="2120" w:type="dxa"/>
            <w:noWrap/>
          </w:tcPr>
          <w:p w:rsidR="00704435" w:rsidRDefault="00704435" w:rsidP="00A418BD">
            <w:pPr>
              <w:jc w:val="center"/>
            </w:pPr>
            <w:r w:rsidRPr="00F85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3 – Доля от общей численности работников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Валидный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процент</w:t>
            </w:r>
          </w:p>
        </w:tc>
        <w:tc>
          <w:tcPr>
            <w:tcW w:w="311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Накопленный процент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0,1%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19,3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19,3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0,1-0,5%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7,9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27,2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0,6-1%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6,9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34,1</w:t>
            </w:r>
          </w:p>
        </w:tc>
      </w:tr>
      <w:tr w:rsidR="00704435" w:rsidTr="00A418BD">
        <w:tc>
          <w:tcPr>
            <w:tcW w:w="3115" w:type="dxa"/>
          </w:tcPr>
          <w:p w:rsidR="00704435" w:rsidRPr="00744FB4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2-5%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9,1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43,2</w:t>
            </w:r>
          </w:p>
        </w:tc>
      </w:tr>
      <w:tr w:rsidR="00704435" w:rsidTr="00A418BD">
        <w:tc>
          <w:tcPr>
            <w:tcW w:w="3115" w:type="dxa"/>
          </w:tcPr>
          <w:p w:rsidR="00704435" w:rsidRPr="00744FB4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6-10%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10,3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53,5</w:t>
            </w:r>
          </w:p>
        </w:tc>
      </w:tr>
      <w:tr w:rsidR="00704435" w:rsidTr="00A418BD">
        <w:tc>
          <w:tcPr>
            <w:tcW w:w="3115" w:type="dxa"/>
          </w:tcPr>
          <w:p w:rsidR="00704435" w:rsidRPr="00744FB4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11-15%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4,0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57,5</w:t>
            </w:r>
          </w:p>
        </w:tc>
      </w:tr>
      <w:tr w:rsidR="00704435" w:rsidTr="00A418BD">
        <w:tc>
          <w:tcPr>
            <w:tcW w:w="3115" w:type="dxa"/>
          </w:tcPr>
          <w:p w:rsidR="00704435" w:rsidRPr="00744FB4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16-20%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5,5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63,0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21-25%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2,2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65,2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26-30%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4,0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69,2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31-35%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3,6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72,8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36-40%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3,1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75,9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41-50%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5,3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81,2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51-60%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3,1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84,3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61-70%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4,6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89,0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71-80%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7,4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96,4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81-90%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2,1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98,5</w:t>
            </w:r>
          </w:p>
        </w:tc>
      </w:tr>
      <w:tr w:rsidR="00704435" w:rsidTr="00A418BD">
        <w:tc>
          <w:tcPr>
            <w:tcW w:w="3115" w:type="dxa"/>
          </w:tcPr>
          <w:p w:rsidR="00704435" w:rsidRPr="00744FB4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90%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04435" w:rsidTr="00A418BD">
        <w:tc>
          <w:tcPr>
            <w:tcW w:w="3115" w:type="dxa"/>
          </w:tcPr>
          <w:p w:rsidR="00704435" w:rsidRPr="00744FB4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  <w:tc>
          <w:tcPr>
            <w:tcW w:w="3115" w:type="dxa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4 – Потребность в работниках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Валидный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процент</w:t>
            </w:r>
          </w:p>
        </w:tc>
        <w:tc>
          <w:tcPr>
            <w:tcW w:w="311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Накопленный процент</w:t>
            </w:r>
          </w:p>
        </w:tc>
      </w:tr>
      <w:tr w:rsidR="00704435" w:rsidTr="00A418BD">
        <w:tc>
          <w:tcPr>
            <w:tcW w:w="3115" w:type="dxa"/>
          </w:tcPr>
          <w:p w:rsidR="00704435" w:rsidRPr="00EF454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0,1%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29,9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29,9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0,1-0,5%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10,0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39,9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0,6-1%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6,0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46,0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2-5%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12,2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58,2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11,7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69,9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11-15%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5,7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75,6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79,3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21-25%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2,2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81,6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26-30%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4,0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85,5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31-35%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1,4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86,9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36-40%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0,9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87,8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41-50%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3,6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91,4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51-60%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2,4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93,8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94,8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71-80%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96,4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81-90%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1,4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97,8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90%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2,2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04435" w:rsidTr="00A418BD">
        <w:tc>
          <w:tcPr>
            <w:tcW w:w="3115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35" w:rsidRPr="009B47DD" w:rsidRDefault="00704435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5 – Тарификация</w:t>
      </w:r>
    </w:p>
    <w:tbl>
      <w:tblPr>
        <w:tblStyle w:val="a3"/>
        <w:tblW w:w="0" w:type="auto"/>
        <w:tblLook w:val="04A0"/>
      </w:tblPr>
      <w:tblGrid>
        <w:gridCol w:w="5524"/>
        <w:gridCol w:w="1275"/>
        <w:gridCol w:w="2546"/>
      </w:tblGrid>
      <w:tr w:rsidR="00704435" w:rsidTr="00A418BD">
        <w:tc>
          <w:tcPr>
            <w:tcW w:w="5524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Тарификация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наблюдения</w:t>
            </w:r>
          </w:p>
        </w:tc>
      </w:tr>
      <w:tr w:rsidR="00704435" w:rsidTr="00A418BD">
        <w:tc>
          <w:tcPr>
            <w:tcW w:w="552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проводим тарификацию работ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23,7%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31,8%</w:t>
            </w:r>
          </w:p>
        </w:tc>
      </w:tr>
      <w:tr w:rsidR="00704435" w:rsidTr="00A418BD">
        <w:tc>
          <w:tcPr>
            <w:tcW w:w="552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ЕТКС, ЕКС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25,3%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34,0%</w:t>
            </w:r>
          </w:p>
        </w:tc>
      </w:tr>
      <w:tr w:rsidR="00704435" w:rsidTr="00A418BD">
        <w:tc>
          <w:tcPr>
            <w:tcW w:w="552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стандарты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22,8%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30,7%</w:t>
            </w:r>
          </w:p>
        </w:tc>
      </w:tr>
      <w:tr w:rsidR="00704435" w:rsidTr="00A418BD">
        <w:trPr>
          <w:trHeight w:val="232"/>
        </w:trPr>
        <w:tc>
          <w:tcPr>
            <w:tcW w:w="552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9,0%</w:t>
            </w:r>
          </w:p>
        </w:tc>
      </w:tr>
      <w:tr w:rsidR="00704435" w:rsidTr="00A418BD">
        <w:tc>
          <w:tcPr>
            <w:tcW w:w="552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Тарифная система, разработанная Вашим предприятием, (организацией)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24,9%</w:t>
            </w:r>
          </w:p>
        </w:tc>
      </w:tr>
      <w:tr w:rsidR="00704435" w:rsidTr="00A418BD">
        <w:tc>
          <w:tcPr>
            <w:tcW w:w="552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4,0%</w:t>
            </w:r>
          </w:p>
        </w:tc>
      </w:tr>
      <w:tr w:rsidR="00704435" w:rsidTr="00A418BD">
        <w:tc>
          <w:tcPr>
            <w:tcW w:w="552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134,4%</w:t>
            </w:r>
          </w:p>
        </w:tc>
      </w:tr>
    </w:tbl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6 – Факторы </w:t>
      </w:r>
      <w:proofErr w:type="spellStart"/>
      <w:r>
        <w:rPr>
          <w:rFonts w:ascii="Times New Roman" w:hAnsi="Times New Roman" w:cs="Times New Roman"/>
          <w:sz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профессий</w:t>
      </w: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Факторы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наблюдения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Текучесть кадров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58,8%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производства, получение новых заказов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21,0%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25,1%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Модернизация производства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цифровых технологий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робототехники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новых видов продукции, услуг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14,4%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 (укажите, что именно)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119,4%</w:t>
            </w:r>
          </w:p>
        </w:tc>
      </w:tr>
    </w:tbl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4435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7 – Изменения профессионально-квалификационной структуры предприятия</w:t>
      </w: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704435" w:rsidTr="00A418BD">
        <w:tc>
          <w:tcPr>
            <w:tcW w:w="3964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наблюдения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Появятся новые профессии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13,1%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Появятся новые квалификации в рамках существующих профессий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21,9%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22,7%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Исчезнут некоторые профессии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6,7%</w:t>
            </w:r>
          </w:p>
        </w:tc>
      </w:tr>
      <w:tr w:rsidR="00704435" w:rsidTr="00A418BD">
        <w:trPr>
          <w:trHeight w:val="232"/>
        </w:trPr>
        <w:tc>
          <w:tcPr>
            <w:tcW w:w="3964" w:type="dxa"/>
          </w:tcPr>
          <w:p w:rsidR="00704435" w:rsidRDefault="00704435" w:rsidP="00A4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произойдет никаких изменений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59,1%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61,3%</w:t>
            </w:r>
          </w:p>
        </w:tc>
      </w:tr>
      <w:tr w:rsidR="00704435" w:rsidTr="00A418BD">
        <w:tc>
          <w:tcPr>
            <w:tcW w:w="3964" w:type="dxa"/>
          </w:tcPr>
          <w:p w:rsidR="00704435" w:rsidRDefault="00704435" w:rsidP="00A4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835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  <w:tc>
          <w:tcPr>
            <w:tcW w:w="2546" w:type="dxa"/>
          </w:tcPr>
          <w:p w:rsidR="00704435" w:rsidRDefault="00704435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103,7%</w:t>
            </w:r>
          </w:p>
        </w:tc>
      </w:tr>
    </w:tbl>
    <w:p w:rsidR="00704435" w:rsidRPr="00857902" w:rsidRDefault="00704435" w:rsidP="00704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4435" w:rsidRDefault="00704435" w:rsidP="00704435"/>
    <w:p w:rsidR="00C16102" w:rsidRDefault="00C16102"/>
    <w:sectPr w:rsidR="00C16102" w:rsidSect="00A5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4435"/>
    <w:rsid w:val="00704435"/>
    <w:rsid w:val="00C1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2019-11-30T22:23:00Z</dcterms:created>
  <dcterms:modified xsi:type="dcterms:W3CDTF">2019-11-30T22:27:00Z</dcterms:modified>
</cp:coreProperties>
</file>